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58B" w:rsidRPr="005A742D" w:rsidRDefault="0038758B" w:rsidP="0038758B">
      <w:pPr>
        <w:jc w:val="center"/>
        <w:rPr>
          <w:b/>
          <w:sz w:val="32"/>
        </w:rPr>
      </w:pPr>
      <w:r w:rsidRPr="005A742D">
        <w:rPr>
          <w:b/>
          <w:sz w:val="32"/>
        </w:rPr>
        <w:t xml:space="preserve">Istruttoria antidoto </w:t>
      </w:r>
      <w:proofErr w:type="spellStart"/>
      <w:r w:rsidRPr="005A742D">
        <w:rPr>
          <w:b/>
          <w:sz w:val="32"/>
        </w:rPr>
        <w:t>Andexanet</w:t>
      </w:r>
      <w:proofErr w:type="spellEnd"/>
      <w:r w:rsidR="00166637" w:rsidRPr="005A742D">
        <w:rPr>
          <w:b/>
          <w:sz w:val="32"/>
        </w:rPr>
        <w:t xml:space="preserve"> Alfa</w:t>
      </w:r>
    </w:p>
    <w:p w:rsidR="0038758B" w:rsidRPr="0038758B" w:rsidRDefault="0038758B" w:rsidP="0038758B">
      <w:pPr>
        <w:rPr>
          <w:sz w:val="24"/>
        </w:rPr>
      </w:pPr>
    </w:p>
    <w:p w:rsidR="008D4A09" w:rsidRPr="005A742D" w:rsidRDefault="00166637" w:rsidP="008D4A09">
      <w:pPr>
        <w:jc w:val="both"/>
        <w:rPr>
          <w:sz w:val="24"/>
        </w:rPr>
      </w:pPr>
      <w:r w:rsidRPr="005A742D">
        <w:rPr>
          <w:sz w:val="24"/>
        </w:rPr>
        <w:t xml:space="preserve">L’antidoto </w:t>
      </w:r>
      <w:proofErr w:type="spellStart"/>
      <w:r w:rsidRPr="005A742D">
        <w:rPr>
          <w:sz w:val="24"/>
        </w:rPr>
        <w:t>Andexanet</w:t>
      </w:r>
      <w:proofErr w:type="spellEnd"/>
      <w:r w:rsidRPr="005A742D">
        <w:rPr>
          <w:sz w:val="24"/>
        </w:rPr>
        <w:t xml:space="preserve"> Alfa (fattore </w:t>
      </w:r>
      <w:proofErr w:type="spellStart"/>
      <w:r w:rsidRPr="005A742D">
        <w:rPr>
          <w:sz w:val="24"/>
        </w:rPr>
        <w:t>Xa</w:t>
      </w:r>
      <w:proofErr w:type="spellEnd"/>
      <w:r w:rsidRPr="005A742D">
        <w:rPr>
          <w:sz w:val="24"/>
        </w:rPr>
        <w:t xml:space="preserve"> ricombinante), </w:t>
      </w:r>
      <w:proofErr w:type="spellStart"/>
      <w:r w:rsidRPr="005A742D">
        <w:rPr>
          <w:sz w:val="24"/>
        </w:rPr>
        <w:t>inattivatore</w:t>
      </w:r>
      <w:proofErr w:type="spellEnd"/>
      <w:r w:rsidRPr="005A742D">
        <w:rPr>
          <w:sz w:val="24"/>
        </w:rPr>
        <w:t xml:space="preserve"> specifico per</w:t>
      </w:r>
      <w:r w:rsidR="0038758B" w:rsidRPr="005A742D">
        <w:rPr>
          <w:sz w:val="24"/>
        </w:rPr>
        <w:t xml:space="preserve"> </w:t>
      </w:r>
      <w:proofErr w:type="spellStart"/>
      <w:r w:rsidRPr="005A742D">
        <w:rPr>
          <w:sz w:val="24"/>
        </w:rPr>
        <w:t>apixaban</w:t>
      </w:r>
      <w:proofErr w:type="spellEnd"/>
      <w:r w:rsidRPr="005A742D">
        <w:rPr>
          <w:sz w:val="24"/>
        </w:rPr>
        <w:t xml:space="preserve"> e </w:t>
      </w:r>
      <w:proofErr w:type="spellStart"/>
      <w:r w:rsidRPr="005A742D">
        <w:rPr>
          <w:sz w:val="24"/>
        </w:rPr>
        <w:t>rivaroxaban</w:t>
      </w:r>
      <w:proofErr w:type="spellEnd"/>
      <w:r w:rsidRPr="005A742D">
        <w:rPr>
          <w:sz w:val="24"/>
        </w:rPr>
        <w:t xml:space="preserve">, è riportato come antidoto di priorità 1 </w:t>
      </w:r>
      <w:r w:rsidR="003F5E87">
        <w:rPr>
          <w:sz w:val="24"/>
        </w:rPr>
        <w:t xml:space="preserve">(da somministrare entro 30 minuti) </w:t>
      </w:r>
      <w:r w:rsidRPr="005A742D">
        <w:rPr>
          <w:sz w:val="24"/>
        </w:rPr>
        <w:t>sulla Guida del Centro Antiveleni di Pavia. N</w:t>
      </w:r>
      <w:r w:rsidR="0038758B" w:rsidRPr="005A742D">
        <w:rPr>
          <w:sz w:val="24"/>
        </w:rPr>
        <w:t>on è al momento presente presso la scorta del Centro di Riferimento Antidot</w:t>
      </w:r>
      <w:r w:rsidRPr="005A742D">
        <w:rPr>
          <w:sz w:val="24"/>
        </w:rPr>
        <w:t>i della Regione Emilia-Romagna e n</w:t>
      </w:r>
      <w:r w:rsidR="0038758B" w:rsidRPr="005A742D">
        <w:rPr>
          <w:sz w:val="24"/>
        </w:rPr>
        <w:t>emmeno</w:t>
      </w:r>
      <w:r w:rsidRPr="005A742D">
        <w:rPr>
          <w:sz w:val="24"/>
        </w:rPr>
        <w:t xml:space="preserve"> presso</w:t>
      </w:r>
      <w:r w:rsidR="0038758B" w:rsidRPr="005A742D">
        <w:rPr>
          <w:sz w:val="24"/>
        </w:rPr>
        <w:t xml:space="preserve"> il Centro Ant</w:t>
      </w:r>
      <w:r w:rsidRPr="005A742D">
        <w:rPr>
          <w:sz w:val="24"/>
        </w:rPr>
        <w:t>iveleni di Pavia</w:t>
      </w:r>
      <w:r w:rsidR="005A742D">
        <w:rPr>
          <w:sz w:val="24"/>
        </w:rPr>
        <w:t xml:space="preserve">. </w:t>
      </w:r>
      <w:r w:rsidR="005A742D" w:rsidRPr="005A742D">
        <w:rPr>
          <w:sz w:val="24"/>
        </w:rPr>
        <w:t>Non è possibile escludere che il farmaco in Italia sia presente, ma non sono note strutture pubbliche che ne siano in possesso con certezza.</w:t>
      </w:r>
    </w:p>
    <w:p w:rsidR="008D4A09" w:rsidRPr="005A742D" w:rsidRDefault="0038758B" w:rsidP="008D4A09">
      <w:pPr>
        <w:jc w:val="both"/>
        <w:rPr>
          <w:sz w:val="24"/>
        </w:rPr>
      </w:pPr>
      <w:r w:rsidRPr="005A742D">
        <w:rPr>
          <w:sz w:val="24"/>
        </w:rPr>
        <w:t xml:space="preserve">La ditta produttrice </w:t>
      </w:r>
      <w:proofErr w:type="spellStart"/>
      <w:r w:rsidRPr="005A742D">
        <w:rPr>
          <w:sz w:val="24"/>
        </w:rPr>
        <w:t>Portola</w:t>
      </w:r>
      <w:proofErr w:type="spellEnd"/>
      <w:r w:rsidR="00775025" w:rsidRPr="005A742D">
        <w:rPr>
          <w:sz w:val="24"/>
        </w:rPr>
        <w:t xml:space="preserve"> </w:t>
      </w:r>
      <w:proofErr w:type="spellStart"/>
      <w:r w:rsidR="00775025" w:rsidRPr="005A742D">
        <w:rPr>
          <w:sz w:val="24"/>
        </w:rPr>
        <w:t>Pharmaceuticals</w:t>
      </w:r>
      <w:proofErr w:type="spellEnd"/>
      <w:r w:rsidRPr="005A742D">
        <w:rPr>
          <w:sz w:val="24"/>
        </w:rPr>
        <w:t xml:space="preserve"> ha comunicato che il farmaco non è attualmente autorizzato per la commercializzazione in Italia. </w:t>
      </w:r>
      <w:r w:rsidR="00D50BFC" w:rsidRPr="005A742D">
        <w:rPr>
          <w:sz w:val="24"/>
        </w:rPr>
        <w:t>Per cui, in caso di necessità, per il reperimento dell’antido</w:t>
      </w:r>
      <w:r w:rsidR="00775025" w:rsidRPr="005A742D">
        <w:rPr>
          <w:sz w:val="24"/>
        </w:rPr>
        <w:t>to in urgenza (24-48 ore) è possibile</w:t>
      </w:r>
      <w:r w:rsidR="00D50BFC" w:rsidRPr="005A742D">
        <w:rPr>
          <w:sz w:val="24"/>
        </w:rPr>
        <w:t xml:space="preserve"> contattare il distributore per l'Italia </w:t>
      </w:r>
      <w:proofErr w:type="spellStart"/>
      <w:r w:rsidR="00D50BFC" w:rsidRPr="005A742D">
        <w:rPr>
          <w:sz w:val="24"/>
        </w:rPr>
        <w:t>Inceptua</w:t>
      </w:r>
      <w:proofErr w:type="spellEnd"/>
      <w:r w:rsidR="00D50BFC" w:rsidRPr="005A742D">
        <w:rPr>
          <w:sz w:val="24"/>
        </w:rPr>
        <w:t xml:space="preserve"> (Giada Castellana, +39 800 126356 oppure +44 20 39107672; </w:t>
      </w:r>
      <w:hyperlink r:id="rId4" w:history="1">
        <w:r w:rsidR="008D4A09" w:rsidRPr="005A742D">
          <w:rPr>
            <w:rStyle w:val="Collegamentoipertestuale"/>
            <w:sz w:val="24"/>
          </w:rPr>
          <w:t>access@inceptua.com</w:t>
        </w:r>
      </w:hyperlink>
      <w:r w:rsidR="008D4A09" w:rsidRPr="005A742D">
        <w:rPr>
          <w:sz w:val="24"/>
        </w:rPr>
        <w:t>), ch</w:t>
      </w:r>
      <w:r w:rsidR="00775025" w:rsidRPr="005A742D">
        <w:rPr>
          <w:sz w:val="24"/>
        </w:rPr>
        <w:t xml:space="preserve">e propone un costo di </w:t>
      </w:r>
      <w:r w:rsidR="00376E4A">
        <w:rPr>
          <w:sz w:val="24"/>
        </w:rPr>
        <w:t xml:space="preserve">circa </w:t>
      </w:r>
      <w:r w:rsidR="00775025" w:rsidRPr="005A742D">
        <w:rPr>
          <w:rFonts w:cstheme="minorHAnsi"/>
          <w:sz w:val="24"/>
        </w:rPr>
        <w:t>€</w:t>
      </w:r>
      <w:r w:rsidR="00775025" w:rsidRPr="005A742D">
        <w:rPr>
          <w:sz w:val="24"/>
        </w:rPr>
        <w:t xml:space="preserve">16000 </w:t>
      </w:r>
      <w:r w:rsidR="008D4A09" w:rsidRPr="005A742D">
        <w:rPr>
          <w:sz w:val="24"/>
        </w:rPr>
        <w:t xml:space="preserve">per una confezione da 4 fiale di </w:t>
      </w:r>
      <w:proofErr w:type="spellStart"/>
      <w:r w:rsidR="008D4A09" w:rsidRPr="005A742D">
        <w:rPr>
          <w:sz w:val="24"/>
        </w:rPr>
        <w:t>Ondexxya</w:t>
      </w:r>
      <w:proofErr w:type="spellEnd"/>
      <w:r w:rsidR="008D4A09" w:rsidRPr="005A742D">
        <w:rPr>
          <w:sz w:val="24"/>
        </w:rPr>
        <w:t xml:space="preserve"> 200 mg </w:t>
      </w:r>
      <w:r w:rsidRPr="005A742D">
        <w:rPr>
          <w:sz w:val="24"/>
        </w:rPr>
        <w:t xml:space="preserve">(escluse le spese di spedizione). </w:t>
      </w:r>
    </w:p>
    <w:p w:rsidR="008D4A09" w:rsidRPr="005A742D" w:rsidRDefault="008D4A09" w:rsidP="008D4A09">
      <w:pPr>
        <w:jc w:val="both"/>
        <w:rPr>
          <w:sz w:val="24"/>
        </w:rPr>
      </w:pPr>
      <w:r w:rsidRPr="005A742D">
        <w:rPr>
          <w:sz w:val="24"/>
        </w:rPr>
        <w:t>In al</w:t>
      </w:r>
      <w:r w:rsidR="00534274">
        <w:rPr>
          <w:sz w:val="24"/>
        </w:rPr>
        <w:t>ternativa è possibile importare l’antidoto</w:t>
      </w:r>
      <w:bookmarkStart w:id="0" w:name="_GoBack"/>
      <w:bookmarkEnd w:id="0"/>
      <w:r w:rsidRPr="005A742D">
        <w:rPr>
          <w:sz w:val="24"/>
        </w:rPr>
        <w:t xml:space="preserve"> dagli Stati Uniti contattando </w:t>
      </w:r>
      <w:proofErr w:type="spellStart"/>
      <w:r w:rsidRPr="005A742D">
        <w:rPr>
          <w:sz w:val="24"/>
        </w:rPr>
        <w:t>Unipharma</w:t>
      </w:r>
      <w:proofErr w:type="spellEnd"/>
      <w:r w:rsidRPr="005A742D">
        <w:rPr>
          <w:sz w:val="24"/>
        </w:rPr>
        <w:t xml:space="preserve"> (</w:t>
      </w:r>
      <w:hyperlink r:id="rId5" w:history="1">
        <w:r w:rsidR="00376E4A" w:rsidRPr="00437BD0">
          <w:rPr>
            <w:rStyle w:val="Collegamentoipertestuale"/>
            <w:sz w:val="24"/>
          </w:rPr>
          <w:t>sales@unipharma.ch</w:t>
        </w:r>
      </w:hyperlink>
      <w:r w:rsidRPr="005A742D">
        <w:rPr>
          <w:sz w:val="24"/>
        </w:rPr>
        <w:t>), oppure Farmaceutica Internazionale Italiana (</w:t>
      </w:r>
      <w:hyperlink r:id="rId6" w:history="1">
        <w:r w:rsidRPr="005A742D">
          <w:rPr>
            <w:rStyle w:val="Collegamentoipertestuale"/>
            <w:sz w:val="24"/>
          </w:rPr>
          <w:t>info@finternazionale.it</w:t>
        </w:r>
      </w:hyperlink>
      <w:r w:rsidR="00376E4A">
        <w:rPr>
          <w:sz w:val="24"/>
        </w:rPr>
        <w:t>), che propongono</w:t>
      </w:r>
      <w:r w:rsidRPr="005A742D">
        <w:rPr>
          <w:sz w:val="24"/>
        </w:rPr>
        <w:t xml:space="preserve"> un costo di </w:t>
      </w:r>
      <w:r w:rsidR="00376E4A">
        <w:rPr>
          <w:sz w:val="24"/>
        </w:rPr>
        <w:t xml:space="preserve">circa </w:t>
      </w:r>
      <w:r w:rsidR="00775025" w:rsidRPr="005A742D">
        <w:rPr>
          <w:rFonts w:cstheme="minorHAnsi"/>
          <w:sz w:val="24"/>
        </w:rPr>
        <w:t>€</w:t>
      </w:r>
      <w:r w:rsidR="00376E4A">
        <w:rPr>
          <w:sz w:val="24"/>
        </w:rPr>
        <w:t>30000</w:t>
      </w:r>
      <w:r w:rsidRPr="005A742D">
        <w:rPr>
          <w:sz w:val="24"/>
        </w:rPr>
        <w:t xml:space="preserve"> per una confezione da 4 fiale di </w:t>
      </w:r>
      <w:proofErr w:type="spellStart"/>
      <w:r w:rsidRPr="005A742D">
        <w:rPr>
          <w:sz w:val="24"/>
        </w:rPr>
        <w:t>Andexxa</w:t>
      </w:r>
      <w:proofErr w:type="spellEnd"/>
      <w:r w:rsidRPr="005A742D">
        <w:rPr>
          <w:sz w:val="24"/>
        </w:rPr>
        <w:t xml:space="preserve"> 200 mg.</w:t>
      </w:r>
    </w:p>
    <w:p w:rsidR="00D50BFC" w:rsidRDefault="00D50BFC"/>
    <w:sectPr w:rsidR="00D50B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8B"/>
    <w:rsid w:val="00002D78"/>
    <w:rsid w:val="00004A5B"/>
    <w:rsid w:val="00166637"/>
    <w:rsid w:val="00376E4A"/>
    <w:rsid w:val="0038758B"/>
    <w:rsid w:val="003F5E87"/>
    <w:rsid w:val="00534274"/>
    <w:rsid w:val="005A742D"/>
    <w:rsid w:val="005F1961"/>
    <w:rsid w:val="00775025"/>
    <w:rsid w:val="008D4A09"/>
    <w:rsid w:val="00D50BFC"/>
    <w:rsid w:val="00E42B80"/>
    <w:rsid w:val="00E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DC6BE-CF33-45D3-9BC9-0FEED54C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4A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internazionale.it" TargetMode="External"/><Relationship Id="rId5" Type="http://schemas.openxmlformats.org/officeDocument/2006/relationships/hyperlink" Target="mailto:sales@unipharma.ch" TargetMode="External"/><Relationship Id="rId4" Type="http://schemas.openxmlformats.org/officeDocument/2006/relationships/hyperlink" Target="mailto:access@inceptu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 Erogazione Magazzino</dc:creator>
  <cp:keywords/>
  <dc:description/>
  <cp:lastModifiedBy>Farmacia Erogazione Magazzino</cp:lastModifiedBy>
  <cp:revision>15</cp:revision>
  <dcterms:created xsi:type="dcterms:W3CDTF">2020-06-22T09:08:00Z</dcterms:created>
  <dcterms:modified xsi:type="dcterms:W3CDTF">2020-07-01T07:15:00Z</dcterms:modified>
</cp:coreProperties>
</file>